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земельного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 xml:space="preserve">сельского поселения </w:t>
      </w:r>
      <w:r w:rsidR="00641B4A">
        <w:rPr>
          <w:bCs/>
          <w:color w:val="000000"/>
          <w:sz w:val="24"/>
        </w:rPr>
        <w:t>Николаевский</w:t>
      </w:r>
      <w:bookmarkStart w:id="0" w:name="_GoBack"/>
      <w:bookmarkEnd w:id="0"/>
      <w:r w:rsidRPr="005253E2">
        <w:rPr>
          <w:bCs/>
          <w:color w:val="000000"/>
          <w:sz w:val="24"/>
        </w:rPr>
        <w:t xml:space="preserve"> сельсовет муниципального района Туймазинский район Республики Башкортостан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8C02AF" w:rsidRPr="005253E2" w:rsidRDefault="008C02AF" w:rsidP="008C02AF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8C02A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9"/>
        <w:gridCol w:w="1819"/>
        <w:gridCol w:w="851"/>
        <w:gridCol w:w="199"/>
        <w:gridCol w:w="509"/>
        <w:gridCol w:w="2454"/>
        <w:gridCol w:w="707"/>
        <w:gridCol w:w="609"/>
        <w:gridCol w:w="817"/>
        <w:gridCol w:w="708"/>
        <w:gridCol w:w="575"/>
        <w:gridCol w:w="133"/>
      </w:tblGrid>
      <w:tr w:rsidR="008C02AF" w:rsidRPr="0020542D" w:rsidTr="003239D9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8C02AF" w:rsidRPr="0020542D" w:rsidRDefault="008C02AF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8C02AF" w:rsidRPr="005253E2" w:rsidTr="003239D9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в соответствии с его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разрешенным использованием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мероприятий по охране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своевременных платежей за землю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7.10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7.34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снятие или перемещение плодородного слоя почвы</w:t>
            </w:r>
          </w:p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8.6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8.7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19.5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317C1D" w:rsidTr="003239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2AF" w:rsidRPr="00A41143" w:rsidTr="003239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lastRenderedPageBreak/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C02AF" w:rsidRPr="00317C1D" w:rsidRDefault="008C02AF" w:rsidP="008C02AF">
      <w:pPr>
        <w:pStyle w:val="a3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8C02AF" w:rsidRPr="000127D7" w:rsidRDefault="008C02AF" w:rsidP="008C02AF">
      <w:pPr>
        <w:pStyle w:val="a3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8C02AF" w:rsidRDefault="008C02AF" w:rsidP="008C02AF">
      <w:pPr>
        <w:rPr>
          <w:sz w:val="20"/>
          <w:szCs w:val="20"/>
        </w:rPr>
      </w:pPr>
    </w:p>
    <w:p w:rsidR="008C02AF" w:rsidRDefault="008C02AF" w:rsidP="008C02AF">
      <w:pPr>
        <w:rPr>
          <w:sz w:val="20"/>
          <w:szCs w:val="20"/>
        </w:rPr>
        <w:sectPr w:rsidR="008C02AF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700A1D" w:rsidRDefault="00700A1D"/>
    <w:sectPr w:rsidR="007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AF"/>
    <w:rsid w:val="00641B4A"/>
    <w:rsid w:val="00700A1D"/>
    <w:rsid w:val="008C02AF"/>
    <w:rsid w:val="00E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BD63"/>
  <w15:chartTrackingRefBased/>
  <w15:docId w15:val="{AD376DB7-F7F9-4153-90D3-FDD19993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229">
    <w:name w:val="pt-a0-000229"/>
    <w:rsid w:val="008C02AF"/>
    <w:rPr>
      <w:rFonts w:cs="Times New Roman"/>
    </w:rPr>
  </w:style>
  <w:style w:type="character" w:customStyle="1" w:styleId="blk">
    <w:name w:val="blk"/>
    <w:rsid w:val="008C02AF"/>
  </w:style>
  <w:style w:type="character" w:customStyle="1" w:styleId="pt-a0-000045">
    <w:name w:val="pt-a0-000045"/>
    <w:rsid w:val="008C02AF"/>
    <w:rPr>
      <w:rFonts w:cs="Times New Roman"/>
    </w:rPr>
  </w:style>
  <w:style w:type="character" w:customStyle="1" w:styleId="pt-a0-000249">
    <w:name w:val="pt-a0-000249"/>
    <w:rsid w:val="008C02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2022-12-13T04:55:00Z</dcterms:created>
  <dcterms:modified xsi:type="dcterms:W3CDTF">2022-12-13T06:55:00Z</dcterms:modified>
</cp:coreProperties>
</file>